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1C" w:rsidRPr="00CB25D2" w:rsidRDefault="00A2501C" w:rsidP="00A2501C">
      <w:pPr>
        <w:ind w:left="425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B25D2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  <w:r w:rsidR="00C74C75">
        <w:rPr>
          <w:rFonts w:ascii="Times New Roman" w:hAnsi="Times New Roman" w:cs="Times New Roman"/>
          <w:color w:val="000000"/>
          <w:sz w:val="26"/>
          <w:szCs w:val="26"/>
        </w:rPr>
        <w:t>7</w:t>
      </w:r>
    </w:p>
    <w:p w:rsidR="00A2501C" w:rsidRPr="00CB25D2" w:rsidRDefault="00A2501C" w:rsidP="00A2501C">
      <w:pPr>
        <w:ind w:left="425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B25D2">
        <w:rPr>
          <w:rFonts w:ascii="Times New Roman" w:hAnsi="Times New Roman" w:cs="Times New Roman"/>
          <w:color w:val="000000"/>
          <w:sz w:val="26"/>
          <w:szCs w:val="26"/>
        </w:rPr>
        <w:t>к постановлению администрации</w:t>
      </w:r>
    </w:p>
    <w:p w:rsidR="00A2501C" w:rsidRDefault="00A2501C" w:rsidP="00A2501C">
      <w:pPr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5D2">
        <w:rPr>
          <w:rFonts w:ascii="Times New Roman" w:hAnsi="Times New Roman" w:cs="Times New Roman"/>
          <w:color w:val="000000"/>
          <w:sz w:val="26"/>
          <w:szCs w:val="26"/>
        </w:rPr>
        <w:t>Партизанского городского округа</w:t>
      </w:r>
    </w:p>
    <w:p w:rsidR="00A2501C" w:rsidRPr="00CB3D58" w:rsidRDefault="00CB3D58" w:rsidP="00A2501C">
      <w:pPr>
        <w:spacing w:line="360" w:lineRule="auto"/>
        <w:ind w:left="4253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CB3D58">
        <w:rPr>
          <w:rFonts w:ascii="Times New Roman" w:hAnsi="Times New Roman" w:cs="Times New Roman"/>
          <w:color w:val="000000"/>
          <w:sz w:val="26"/>
          <w:szCs w:val="26"/>
          <w:u w:val="single"/>
        </w:rPr>
        <w:t>от 06.12.2023г</w:t>
      </w:r>
      <w:r w:rsidRPr="00CB3D58">
        <w:rPr>
          <w:rFonts w:ascii="Times New Roman" w:hAnsi="Times New Roman" w:cs="Times New Roman"/>
          <w:color w:val="000000"/>
          <w:sz w:val="26"/>
          <w:szCs w:val="26"/>
        </w:rPr>
        <w:t xml:space="preserve">. № </w:t>
      </w:r>
      <w:r w:rsidRPr="00CB3D58">
        <w:rPr>
          <w:rFonts w:ascii="Times New Roman" w:hAnsi="Times New Roman" w:cs="Times New Roman"/>
          <w:color w:val="000000"/>
          <w:sz w:val="26"/>
          <w:szCs w:val="26"/>
          <w:u w:val="single"/>
        </w:rPr>
        <w:t>1878-па</w:t>
      </w:r>
    </w:p>
    <w:p w:rsidR="00A2501C" w:rsidRPr="005431DC" w:rsidRDefault="00D5603D" w:rsidP="00D5603D">
      <w:pPr>
        <w:ind w:left="425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2501C" w:rsidRPr="005431DC">
        <w:rPr>
          <w:rFonts w:ascii="Times New Roman" w:hAnsi="Times New Roman" w:cs="Times New Roman"/>
          <w:color w:val="000000"/>
          <w:sz w:val="26"/>
          <w:szCs w:val="26"/>
        </w:rPr>
        <w:t>Приложение 9</w:t>
      </w:r>
    </w:p>
    <w:p w:rsidR="00A2501C" w:rsidRDefault="00A2501C" w:rsidP="00D5603D">
      <w:pPr>
        <w:ind w:left="4962"/>
        <w:rPr>
          <w:rFonts w:ascii="Times New Roman" w:hAnsi="Times New Roman" w:cs="Times New Roman"/>
          <w:color w:val="000000"/>
          <w:sz w:val="26"/>
          <w:szCs w:val="26"/>
        </w:rPr>
      </w:pPr>
      <w:r w:rsidRPr="005431DC">
        <w:rPr>
          <w:rFonts w:ascii="Times New Roman" w:hAnsi="Times New Roman" w:cs="Times New Roman"/>
          <w:color w:val="000000"/>
          <w:sz w:val="26"/>
          <w:szCs w:val="26"/>
        </w:rPr>
        <w:t xml:space="preserve">к Положению о критериях </w:t>
      </w:r>
    </w:p>
    <w:p w:rsidR="00A2501C" w:rsidRPr="001239DA" w:rsidRDefault="00A2501C" w:rsidP="00D5603D">
      <w:pPr>
        <w:ind w:left="4962"/>
        <w:rPr>
          <w:rFonts w:ascii="Times New Roman" w:hAnsi="Times New Roman" w:cs="Times New Roman"/>
          <w:color w:val="000000"/>
          <w:sz w:val="26"/>
          <w:szCs w:val="26"/>
        </w:rPr>
      </w:pPr>
      <w:r w:rsidRPr="005431DC">
        <w:rPr>
          <w:rFonts w:ascii="Times New Roman" w:hAnsi="Times New Roman" w:cs="Times New Roman"/>
          <w:color w:val="000000"/>
          <w:sz w:val="26"/>
          <w:szCs w:val="26"/>
        </w:rPr>
        <w:t xml:space="preserve">установления </w:t>
      </w:r>
      <w:proofErr w:type="gramStart"/>
      <w:r w:rsidRPr="005431DC">
        <w:rPr>
          <w:rFonts w:ascii="Times New Roman" w:hAnsi="Times New Roman" w:cs="Times New Roman"/>
          <w:color w:val="000000"/>
          <w:sz w:val="26"/>
          <w:szCs w:val="26"/>
        </w:rPr>
        <w:t>кратности оклада руководителей муниципальных учреждений Партизанского городского округа</w:t>
      </w:r>
      <w:proofErr w:type="gramEnd"/>
      <w:r w:rsidRPr="005431DC">
        <w:rPr>
          <w:rFonts w:ascii="Times New Roman" w:hAnsi="Times New Roman" w:cs="Times New Roman"/>
          <w:color w:val="000000"/>
          <w:sz w:val="26"/>
          <w:szCs w:val="26"/>
        </w:rPr>
        <w:t xml:space="preserve"> в сфере образования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5431DC">
        <w:rPr>
          <w:rFonts w:ascii="Times New Roman" w:hAnsi="Times New Roman" w:cs="Times New Roman"/>
          <w:color w:val="000000"/>
          <w:sz w:val="26"/>
          <w:szCs w:val="26"/>
        </w:rPr>
        <w:t xml:space="preserve"> культуры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спорта</w:t>
      </w:r>
      <w:r w:rsidR="00CC260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606" w:rsidRPr="00CC2606">
        <w:rPr>
          <w:rFonts w:ascii="Times New Roman" w:hAnsi="Times New Roman" w:cs="Times New Roman"/>
          <w:color w:val="000000"/>
          <w:sz w:val="26"/>
          <w:szCs w:val="26"/>
        </w:rPr>
        <w:t>утвержденному постановлением администрации Партизанского городского округа от 28.04.2015г. №414-па</w:t>
      </w:r>
    </w:p>
    <w:p w:rsidR="00A2501C" w:rsidRPr="007369B1" w:rsidRDefault="00A2501C" w:rsidP="00A2501C">
      <w:pPr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501C" w:rsidRPr="007369B1" w:rsidRDefault="00A2501C" w:rsidP="00A2501C">
      <w:pPr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501C" w:rsidRPr="00AA1610" w:rsidRDefault="00A2501C" w:rsidP="00A2501C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501C" w:rsidRPr="00AA1610" w:rsidRDefault="00A2501C" w:rsidP="00A2501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1610">
        <w:rPr>
          <w:rFonts w:ascii="Times New Roman" w:hAnsi="Times New Roman" w:cs="Times New Roman"/>
          <w:b/>
          <w:caps/>
          <w:sz w:val="28"/>
          <w:szCs w:val="28"/>
        </w:rPr>
        <w:t>показатели</w:t>
      </w:r>
    </w:p>
    <w:p w:rsidR="00A2501C" w:rsidRPr="00AA1610" w:rsidRDefault="00A2501C" w:rsidP="00A2501C">
      <w:pPr>
        <w:ind w:left="851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610">
        <w:rPr>
          <w:rFonts w:ascii="Times New Roman" w:hAnsi="Times New Roman" w:cs="Times New Roman"/>
          <w:b/>
          <w:sz w:val="28"/>
          <w:szCs w:val="28"/>
        </w:rPr>
        <w:t>для определения группы по оплате труда учреждений Партизанского городского округа в сфере культуры</w:t>
      </w:r>
    </w:p>
    <w:p w:rsidR="00A2501C" w:rsidRDefault="00A2501C" w:rsidP="00A2501C">
      <w:pPr>
        <w:pStyle w:val="a3"/>
        <w:spacing w:line="360" w:lineRule="auto"/>
        <w:ind w:left="1560" w:right="568" w:hanging="850"/>
        <w:jc w:val="center"/>
        <w:rPr>
          <w:b/>
          <w:caps/>
        </w:rPr>
      </w:pPr>
    </w:p>
    <w:p w:rsidR="00A2501C" w:rsidRDefault="00A2501C" w:rsidP="00A2501C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5630B">
        <w:rPr>
          <w:rFonts w:ascii="Times New Roman" w:hAnsi="Times New Roman" w:cs="Times New Roman"/>
          <w:b/>
          <w:caps/>
          <w:sz w:val="24"/>
          <w:szCs w:val="24"/>
        </w:rPr>
        <w:t>культурно-досуговые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2442"/>
        <w:gridCol w:w="2442"/>
        <w:gridCol w:w="2299"/>
      </w:tblGrid>
      <w:tr w:rsidR="00A2501C" w:rsidRPr="0025630B" w:rsidTr="00CC2606">
        <w:tc>
          <w:tcPr>
            <w:tcW w:w="2388" w:type="dxa"/>
          </w:tcPr>
          <w:p w:rsidR="00A2501C" w:rsidRPr="0025630B" w:rsidRDefault="00A2501C" w:rsidP="00CC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630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442" w:type="dxa"/>
          </w:tcPr>
          <w:p w:rsidR="00A2501C" w:rsidRPr="0025630B" w:rsidRDefault="00A2501C" w:rsidP="00CC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5630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442" w:type="dxa"/>
          </w:tcPr>
          <w:p w:rsidR="00A2501C" w:rsidRPr="0025630B" w:rsidRDefault="00A2501C" w:rsidP="00CC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5630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299" w:type="dxa"/>
          </w:tcPr>
          <w:p w:rsidR="00A2501C" w:rsidRPr="0025630B" w:rsidRDefault="00A2501C" w:rsidP="00CC2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5630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A2501C" w:rsidRPr="0025630B" w:rsidTr="00CC2606">
        <w:tc>
          <w:tcPr>
            <w:tcW w:w="2388" w:type="dxa"/>
          </w:tcPr>
          <w:p w:rsidR="00A2501C" w:rsidRPr="0025630B" w:rsidRDefault="00A2501C" w:rsidP="00CC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0B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630B">
              <w:rPr>
                <w:rFonts w:ascii="Times New Roman" w:hAnsi="Times New Roman" w:cs="Times New Roman"/>
                <w:sz w:val="24"/>
                <w:szCs w:val="24"/>
              </w:rPr>
              <w:t>1 и выше</w:t>
            </w:r>
          </w:p>
        </w:tc>
        <w:tc>
          <w:tcPr>
            <w:tcW w:w="2442" w:type="dxa"/>
          </w:tcPr>
          <w:p w:rsidR="00A2501C" w:rsidRPr="0025630B" w:rsidRDefault="00A2501C" w:rsidP="00CC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5630B">
              <w:rPr>
                <w:rFonts w:ascii="Times New Roman" w:hAnsi="Times New Roman" w:cs="Times New Roman"/>
                <w:sz w:val="24"/>
                <w:szCs w:val="24"/>
              </w:rPr>
              <w:t>1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6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2" w:type="dxa"/>
          </w:tcPr>
          <w:p w:rsidR="00A2501C" w:rsidRPr="0025630B" w:rsidRDefault="00A2501C" w:rsidP="00CC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0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25630B">
              <w:rPr>
                <w:rFonts w:ascii="Times New Roman" w:hAnsi="Times New Roman" w:cs="Times New Roman"/>
                <w:sz w:val="24"/>
                <w:szCs w:val="24"/>
              </w:rPr>
              <w:t xml:space="preserve">1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56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9" w:type="dxa"/>
          </w:tcPr>
          <w:p w:rsidR="00A2501C" w:rsidRPr="0025630B" w:rsidRDefault="00A2501C" w:rsidP="00CC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0B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6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501C" w:rsidRDefault="00A2501C" w:rsidP="00A25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01C" w:rsidRPr="0025630B" w:rsidRDefault="00A2501C" w:rsidP="00A250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30B">
        <w:rPr>
          <w:rFonts w:ascii="Times New Roman" w:hAnsi="Times New Roman" w:cs="Times New Roman"/>
          <w:b/>
          <w:caps/>
          <w:sz w:val="24"/>
          <w:szCs w:val="24"/>
        </w:rPr>
        <w:t>обще</w:t>
      </w:r>
      <w:r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25630B">
        <w:rPr>
          <w:rFonts w:ascii="Times New Roman" w:hAnsi="Times New Roman" w:cs="Times New Roman"/>
          <w:b/>
          <w:caps/>
          <w:sz w:val="24"/>
          <w:szCs w:val="24"/>
        </w:rPr>
        <w:t>оступные  библиотеки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2442"/>
        <w:gridCol w:w="2442"/>
        <w:gridCol w:w="2299"/>
      </w:tblGrid>
      <w:tr w:rsidR="00A2501C" w:rsidRPr="009A48EC" w:rsidTr="00CC2606">
        <w:tc>
          <w:tcPr>
            <w:tcW w:w="2388" w:type="dxa"/>
          </w:tcPr>
          <w:p w:rsidR="00A2501C" w:rsidRPr="0025630B" w:rsidRDefault="00A2501C" w:rsidP="00CC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630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442" w:type="dxa"/>
          </w:tcPr>
          <w:p w:rsidR="00A2501C" w:rsidRPr="0025630B" w:rsidRDefault="00A2501C" w:rsidP="00CC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5630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442" w:type="dxa"/>
          </w:tcPr>
          <w:p w:rsidR="00A2501C" w:rsidRPr="0025630B" w:rsidRDefault="00A2501C" w:rsidP="00CC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5630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299" w:type="dxa"/>
          </w:tcPr>
          <w:p w:rsidR="00A2501C" w:rsidRPr="0025630B" w:rsidRDefault="00A2501C" w:rsidP="00CC2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5630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A2501C" w:rsidRPr="009A48EC" w:rsidTr="00CC2606">
        <w:tc>
          <w:tcPr>
            <w:tcW w:w="2388" w:type="dxa"/>
          </w:tcPr>
          <w:p w:rsidR="00A2501C" w:rsidRPr="00D5603D" w:rsidRDefault="00A2501C" w:rsidP="00CC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D">
              <w:rPr>
                <w:rFonts w:ascii="Times New Roman" w:hAnsi="Times New Roman" w:cs="Times New Roman"/>
                <w:sz w:val="24"/>
                <w:szCs w:val="24"/>
              </w:rPr>
              <w:t>от 221 и выше</w:t>
            </w:r>
          </w:p>
        </w:tc>
        <w:tc>
          <w:tcPr>
            <w:tcW w:w="2442" w:type="dxa"/>
          </w:tcPr>
          <w:p w:rsidR="00A2501C" w:rsidRPr="00D5603D" w:rsidRDefault="00A2501C" w:rsidP="00CC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D">
              <w:rPr>
                <w:rFonts w:ascii="Times New Roman" w:hAnsi="Times New Roman" w:cs="Times New Roman"/>
                <w:sz w:val="24"/>
                <w:szCs w:val="24"/>
              </w:rPr>
              <w:t>От 161 до 220</w:t>
            </w:r>
          </w:p>
        </w:tc>
        <w:tc>
          <w:tcPr>
            <w:tcW w:w="2442" w:type="dxa"/>
          </w:tcPr>
          <w:p w:rsidR="00A2501C" w:rsidRPr="00D5603D" w:rsidRDefault="00A2501C" w:rsidP="00CC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D">
              <w:rPr>
                <w:rFonts w:ascii="Times New Roman" w:hAnsi="Times New Roman" w:cs="Times New Roman"/>
                <w:sz w:val="24"/>
                <w:szCs w:val="24"/>
              </w:rPr>
              <w:t>От 131 до 160</w:t>
            </w:r>
          </w:p>
        </w:tc>
        <w:tc>
          <w:tcPr>
            <w:tcW w:w="2299" w:type="dxa"/>
          </w:tcPr>
          <w:p w:rsidR="00A2501C" w:rsidRPr="00D5603D" w:rsidRDefault="00A2501C" w:rsidP="00CC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D">
              <w:rPr>
                <w:rFonts w:ascii="Times New Roman" w:hAnsi="Times New Roman" w:cs="Times New Roman"/>
                <w:sz w:val="24"/>
                <w:szCs w:val="24"/>
              </w:rPr>
              <w:t>От 0 до 130</w:t>
            </w:r>
          </w:p>
        </w:tc>
      </w:tr>
    </w:tbl>
    <w:p w:rsidR="00A2501C" w:rsidRDefault="00A2501C" w:rsidP="00A2501C"/>
    <w:p w:rsidR="00A2501C" w:rsidRPr="00D5603D" w:rsidRDefault="00A2501C" w:rsidP="00A2501C">
      <w:pPr>
        <w:pStyle w:val="a3"/>
        <w:spacing w:line="360" w:lineRule="auto"/>
        <w:ind w:left="1560" w:right="568" w:hanging="850"/>
        <w:jc w:val="center"/>
        <w:rPr>
          <w:caps/>
          <w:sz w:val="26"/>
          <w:szCs w:val="26"/>
        </w:rPr>
      </w:pPr>
      <w:r w:rsidRPr="00D5603D">
        <w:rPr>
          <w:caps/>
          <w:sz w:val="26"/>
          <w:szCs w:val="26"/>
        </w:rPr>
        <w:t>______________</w:t>
      </w:r>
      <w:r w:rsidR="00D5603D" w:rsidRPr="00D5603D">
        <w:rPr>
          <w:caps/>
          <w:sz w:val="26"/>
          <w:szCs w:val="26"/>
        </w:rPr>
        <w:t>».</w:t>
      </w:r>
    </w:p>
    <w:p w:rsidR="00D2439D" w:rsidRDefault="00D2439D"/>
    <w:sectPr w:rsidR="00D2439D" w:rsidSect="00D2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01C"/>
    <w:rsid w:val="00176377"/>
    <w:rsid w:val="00260597"/>
    <w:rsid w:val="004D3FF0"/>
    <w:rsid w:val="0072403C"/>
    <w:rsid w:val="008138DD"/>
    <w:rsid w:val="00A12463"/>
    <w:rsid w:val="00A2501C"/>
    <w:rsid w:val="00C22F8D"/>
    <w:rsid w:val="00C74C75"/>
    <w:rsid w:val="00CB3D58"/>
    <w:rsid w:val="00CC2606"/>
    <w:rsid w:val="00D2439D"/>
    <w:rsid w:val="00D5603D"/>
    <w:rsid w:val="00D56DB3"/>
    <w:rsid w:val="00E5556B"/>
    <w:rsid w:val="00E6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01C"/>
    <w:pPr>
      <w:widowControl/>
      <w:overflowPunct w:val="0"/>
      <w:spacing w:after="120"/>
      <w:ind w:right="6095"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250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</dc:creator>
  <cp:lastModifiedBy>Зуботыкин</cp:lastModifiedBy>
  <cp:revision>4</cp:revision>
  <cp:lastPrinted>2023-11-23T06:54:00Z</cp:lastPrinted>
  <dcterms:created xsi:type="dcterms:W3CDTF">2023-11-14T00:19:00Z</dcterms:created>
  <dcterms:modified xsi:type="dcterms:W3CDTF">2023-12-07T01:23:00Z</dcterms:modified>
</cp:coreProperties>
</file>