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9A" w:rsidRDefault="00C8449A"/>
    <w:p w:rsidR="00C8449A" w:rsidRDefault="00C8449A"/>
    <w:tbl>
      <w:tblPr>
        <w:tblStyle w:val="a3"/>
        <w:tblpPr w:leftFromText="180" w:rightFromText="180" w:horzAnchor="margin" w:tblpXSpec="right" w:tblpY="-4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156554" w:rsidTr="00D91D66">
        <w:trPr>
          <w:trHeight w:val="2679"/>
        </w:trPr>
        <w:tc>
          <w:tcPr>
            <w:tcW w:w="5353" w:type="dxa"/>
          </w:tcPr>
          <w:p w:rsidR="00C8449A" w:rsidRDefault="00C8449A" w:rsidP="00275F71">
            <w:pPr>
              <w:jc w:val="center"/>
              <w:rPr>
                <w:sz w:val="28"/>
                <w:szCs w:val="28"/>
              </w:rPr>
            </w:pPr>
          </w:p>
          <w:p w:rsidR="00C8449A" w:rsidRDefault="00C8449A" w:rsidP="00C8449A">
            <w:pPr>
              <w:jc w:val="center"/>
              <w:rPr>
                <w:sz w:val="28"/>
                <w:szCs w:val="28"/>
              </w:rPr>
            </w:pPr>
          </w:p>
          <w:p w:rsidR="00C8449A" w:rsidRDefault="00C8449A" w:rsidP="00C844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022771">
              <w:rPr>
                <w:sz w:val="28"/>
                <w:szCs w:val="28"/>
              </w:rPr>
              <w:t xml:space="preserve"> 7</w:t>
            </w:r>
          </w:p>
          <w:p w:rsidR="00C8449A" w:rsidRDefault="00C8449A" w:rsidP="00C844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C8449A" w:rsidRDefault="00C8449A" w:rsidP="00C844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Партизанского городского округа</w:t>
            </w:r>
          </w:p>
          <w:p w:rsidR="00C8449A" w:rsidRDefault="00516869" w:rsidP="00275F71">
            <w:pPr>
              <w:jc w:val="center"/>
              <w:rPr>
                <w:sz w:val="28"/>
                <w:szCs w:val="28"/>
              </w:rPr>
            </w:pPr>
            <w:r w:rsidRPr="00516869">
              <w:rPr>
                <w:sz w:val="28"/>
                <w:szCs w:val="28"/>
                <w:u w:val="single"/>
              </w:rPr>
              <w:t>от 01.12.2023</w:t>
            </w:r>
            <w:r w:rsidR="00AD2377">
              <w:rPr>
                <w:sz w:val="28"/>
                <w:szCs w:val="28"/>
                <w:u w:val="single"/>
              </w:rPr>
              <w:t>г.</w:t>
            </w:r>
            <w:r w:rsidRPr="00516869">
              <w:rPr>
                <w:sz w:val="28"/>
                <w:szCs w:val="28"/>
              </w:rPr>
              <w:t xml:space="preserve"> № </w:t>
            </w:r>
            <w:r w:rsidRPr="00516869">
              <w:rPr>
                <w:sz w:val="28"/>
                <w:szCs w:val="28"/>
                <w:u w:val="single"/>
              </w:rPr>
              <w:t>1859-па</w:t>
            </w:r>
          </w:p>
          <w:p w:rsidR="00C8449A" w:rsidRDefault="00C8449A" w:rsidP="00275F71">
            <w:pPr>
              <w:jc w:val="center"/>
              <w:rPr>
                <w:sz w:val="28"/>
                <w:szCs w:val="28"/>
              </w:rPr>
            </w:pPr>
          </w:p>
          <w:p w:rsidR="00275F71" w:rsidRPr="006926C1" w:rsidRDefault="00C8449A" w:rsidP="0027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75F71">
              <w:rPr>
                <w:sz w:val="28"/>
                <w:szCs w:val="28"/>
              </w:rPr>
              <w:t>Приложение</w:t>
            </w:r>
          </w:p>
          <w:p w:rsidR="00156554" w:rsidRDefault="00275F71" w:rsidP="0032146A">
            <w:pPr>
              <w:ind w:left="567"/>
              <w:rPr>
                <w:sz w:val="28"/>
                <w:szCs w:val="28"/>
              </w:rPr>
            </w:pPr>
            <w:r w:rsidRPr="006926C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Примерному п</w:t>
            </w:r>
            <w:r w:rsidRPr="006926C1">
              <w:rPr>
                <w:sz w:val="28"/>
                <w:szCs w:val="28"/>
              </w:rPr>
              <w:t xml:space="preserve">оложению </w:t>
            </w:r>
            <w:r>
              <w:t xml:space="preserve"> </w:t>
            </w:r>
            <w:r w:rsidRPr="00275F71">
              <w:rPr>
                <w:sz w:val="28"/>
                <w:szCs w:val="28"/>
              </w:rPr>
              <w:t xml:space="preserve">об оплате труда </w:t>
            </w:r>
            <w:r w:rsidR="00D91D66" w:rsidRPr="00D91D66">
              <w:rPr>
                <w:sz w:val="28"/>
                <w:szCs w:val="28"/>
              </w:rPr>
              <w:t>работников муниципального казенного учреждения «Единая дежурно-диспетчерская служба, гражданская защита Партизанского городского округа»</w:t>
            </w:r>
            <w:r w:rsidR="00D91D66">
              <w:rPr>
                <w:sz w:val="28"/>
                <w:szCs w:val="28"/>
              </w:rPr>
              <w:t>, утвержденному постановлением администрации Партизанского городского округа</w:t>
            </w:r>
          </w:p>
          <w:p w:rsidR="006955D4" w:rsidRPr="00C8449A" w:rsidRDefault="006955D4" w:rsidP="00C8449A">
            <w:pPr>
              <w:ind w:left="567"/>
              <w:rPr>
                <w:sz w:val="28"/>
                <w:szCs w:val="28"/>
                <w:u w:val="single"/>
              </w:rPr>
            </w:pPr>
            <w:r w:rsidRPr="006955D4">
              <w:rPr>
                <w:sz w:val="28"/>
                <w:szCs w:val="28"/>
                <w:u w:val="single"/>
              </w:rPr>
              <w:t>от 03 октября 2023 г. № 1527-па</w:t>
            </w:r>
          </w:p>
        </w:tc>
      </w:tr>
    </w:tbl>
    <w:p w:rsidR="005B5173" w:rsidRDefault="005B5173" w:rsidP="005B5173">
      <w:pPr>
        <w:jc w:val="center"/>
        <w:rPr>
          <w:color w:val="000000"/>
          <w:sz w:val="26"/>
          <w:szCs w:val="26"/>
        </w:rPr>
      </w:pPr>
    </w:p>
    <w:p w:rsidR="00156554" w:rsidRDefault="005B5173" w:rsidP="005B5173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</w:t>
      </w:r>
    </w:p>
    <w:p w:rsidR="00156554" w:rsidRDefault="00156554" w:rsidP="005B5173">
      <w:pPr>
        <w:jc w:val="center"/>
        <w:rPr>
          <w:b/>
          <w:color w:val="000000"/>
          <w:sz w:val="26"/>
          <w:szCs w:val="26"/>
          <w:u w:val="single"/>
        </w:rPr>
      </w:pPr>
    </w:p>
    <w:p w:rsidR="00D91D66" w:rsidRDefault="00D91D66" w:rsidP="005B5173">
      <w:pPr>
        <w:jc w:val="center"/>
        <w:rPr>
          <w:b/>
          <w:color w:val="000000"/>
          <w:sz w:val="26"/>
          <w:szCs w:val="26"/>
          <w:u w:val="single"/>
        </w:rPr>
      </w:pPr>
    </w:p>
    <w:p w:rsidR="00D91D66" w:rsidRDefault="00D91D66" w:rsidP="005B5173">
      <w:pPr>
        <w:jc w:val="center"/>
        <w:rPr>
          <w:b/>
          <w:color w:val="000000"/>
          <w:sz w:val="26"/>
          <w:szCs w:val="26"/>
          <w:u w:val="single"/>
        </w:rPr>
      </w:pPr>
    </w:p>
    <w:p w:rsidR="00D91D66" w:rsidRDefault="00D91D66" w:rsidP="005B5173">
      <w:pPr>
        <w:jc w:val="center"/>
        <w:rPr>
          <w:b/>
          <w:color w:val="000000"/>
          <w:sz w:val="26"/>
          <w:szCs w:val="26"/>
          <w:u w:val="single"/>
        </w:rPr>
      </w:pPr>
    </w:p>
    <w:p w:rsidR="00D91D66" w:rsidRDefault="00D91D66" w:rsidP="005B5173">
      <w:pPr>
        <w:jc w:val="center"/>
        <w:rPr>
          <w:b/>
          <w:color w:val="000000"/>
          <w:sz w:val="26"/>
          <w:szCs w:val="26"/>
          <w:u w:val="single"/>
        </w:rPr>
      </w:pPr>
    </w:p>
    <w:p w:rsidR="00D91D66" w:rsidRDefault="00D91D66" w:rsidP="005B5173">
      <w:pPr>
        <w:jc w:val="center"/>
        <w:rPr>
          <w:b/>
          <w:color w:val="000000"/>
          <w:sz w:val="26"/>
          <w:szCs w:val="26"/>
          <w:u w:val="single"/>
        </w:rPr>
      </w:pPr>
    </w:p>
    <w:p w:rsidR="00D91D66" w:rsidRDefault="00D91D66" w:rsidP="005B5173">
      <w:pPr>
        <w:jc w:val="center"/>
        <w:rPr>
          <w:b/>
          <w:color w:val="000000"/>
          <w:sz w:val="26"/>
          <w:szCs w:val="26"/>
          <w:u w:val="single"/>
        </w:rPr>
      </w:pPr>
    </w:p>
    <w:p w:rsidR="00D91D66" w:rsidRDefault="00D91D66" w:rsidP="005B5173">
      <w:pPr>
        <w:jc w:val="center"/>
        <w:rPr>
          <w:b/>
          <w:color w:val="000000"/>
          <w:sz w:val="26"/>
          <w:szCs w:val="26"/>
          <w:u w:val="single"/>
        </w:rPr>
      </w:pPr>
    </w:p>
    <w:p w:rsidR="00D91D66" w:rsidRDefault="00D91D66" w:rsidP="005B5173">
      <w:pPr>
        <w:jc w:val="center"/>
        <w:rPr>
          <w:b/>
          <w:color w:val="000000"/>
          <w:sz w:val="26"/>
          <w:szCs w:val="26"/>
          <w:u w:val="single"/>
        </w:rPr>
      </w:pPr>
    </w:p>
    <w:p w:rsidR="00D91D66" w:rsidRDefault="00D91D66" w:rsidP="005B5173">
      <w:pPr>
        <w:jc w:val="center"/>
        <w:rPr>
          <w:b/>
          <w:color w:val="000000"/>
          <w:sz w:val="26"/>
          <w:szCs w:val="26"/>
          <w:u w:val="single"/>
        </w:rPr>
      </w:pPr>
    </w:p>
    <w:p w:rsidR="00C8449A" w:rsidRDefault="00C8449A" w:rsidP="005B5173">
      <w:pPr>
        <w:jc w:val="center"/>
        <w:rPr>
          <w:b/>
          <w:color w:val="000000"/>
          <w:sz w:val="26"/>
          <w:szCs w:val="26"/>
        </w:rPr>
      </w:pPr>
    </w:p>
    <w:p w:rsidR="00C8449A" w:rsidRDefault="00C8449A" w:rsidP="005B5173">
      <w:pPr>
        <w:jc w:val="center"/>
        <w:rPr>
          <w:b/>
          <w:color w:val="000000"/>
          <w:sz w:val="26"/>
          <w:szCs w:val="26"/>
        </w:rPr>
      </w:pPr>
    </w:p>
    <w:p w:rsidR="00C8449A" w:rsidRDefault="00C8449A" w:rsidP="005B5173">
      <w:pPr>
        <w:jc w:val="center"/>
        <w:rPr>
          <w:b/>
          <w:color w:val="000000"/>
          <w:sz w:val="26"/>
          <w:szCs w:val="26"/>
        </w:rPr>
      </w:pPr>
    </w:p>
    <w:p w:rsidR="00C8449A" w:rsidRDefault="00C8449A" w:rsidP="005B5173">
      <w:pPr>
        <w:jc w:val="center"/>
        <w:rPr>
          <w:b/>
          <w:color w:val="000000"/>
          <w:sz w:val="26"/>
          <w:szCs w:val="26"/>
        </w:rPr>
      </w:pPr>
    </w:p>
    <w:p w:rsidR="00C8449A" w:rsidRDefault="00C8449A" w:rsidP="005B5173">
      <w:pPr>
        <w:jc w:val="center"/>
        <w:rPr>
          <w:b/>
          <w:color w:val="000000"/>
          <w:sz w:val="26"/>
          <w:szCs w:val="26"/>
        </w:rPr>
      </w:pPr>
    </w:p>
    <w:p w:rsidR="005B5173" w:rsidRPr="00E764BF" w:rsidRDefault="005B5173" w:rsidP="005B5173">
      <w:pPr>
        <w:jc w:val="center"/>
        <w:rPr>
          <w:b/>
          <w:color w:val="000000"/>
          <w:sz w:val="26"/>
          <w:szCs w:val="26"/>
        </w:rPr>
      </w:pPr>
      <w:r w:rsidRPr="00E764BF">
        <w:rPr>
          <w:b/>
          <w:color w:val="000000"/>
          <w:sz w:val="26"/>
          <w:szCs w:val="26"/>
        </w:rPr>
        <w:t>МИНИМАЛЬНЫЕ ОКЛАДЫ</w:t>
      </w:r>
    </w:p>
    <w:p w:rsidR="00D91D66" w:rsidRDefault="00D91D66" w:rsidP="00D91D66">
      <w:pPr>
        <w:jc w:val="center"/>
        <w:rPr>
          <w:sz w:val="28"/>
          <w:szCs w:val="28"/>
        </w:rPr>
      </w:pPr>
      <w:r w:rsidRPr="004A4E4D">
        <w:rPr>
          <w:sz w:val="28"/>
          <w:szCs w:val="28"/>
        </w:rPr>
        <w:t xml:space="preserve">по профессиональным квалификационным группам должностей работников муниципального казенного учреждения </w:t>
      </w:r>
    </w:p>
    <w:p w:rsidR="00D91D66" w:rsidRDefault="00D91D66" w:rsidP="00D91D66">
      <w:pPr>
        <w:jc w:val="center"/>
        <w:rPr>
          <w:sz w:val="28"/>
          <w:szCs w:val="28"/>
        </w:rPr>
      </w:pPr>
      <w:r w:rsidRPr="000D1B0F">
        <w:rPr>
          <w:sz w:val="28"/>
          <w:szCs w:val="28"/>
        </w:rPr>
        <w:t>«</w:t>
      </w:r>
      <w:r w:rsidRPr="00537AA9">
        <w:rPr>
          <w:sz w:val="28"/>
          <w:szCs w:val="28"/>
        </w:rPr>
        <w:t xml:space="preserve">Единая дежурно-диспетчерская служба, гражданская защита </w:t>
      </w:r>
    </w:p>
    <w:p w:rsidR="00D91D66" w:rsidRDefault="00D91D66" w:rsidP="00D91D66">
      <w:pPr>
        <w:jc w:val="center"/>
        <w:rPr>
          <w:sz w:val="28"/>
          <w:szCs w:val="28"/>
        </w:rPr>
      </w:pPr>
      <w:r w:rsidRPr="00537AA9">
        <w:rPr>
          <w:sz w:val="28"/>
          <w:szCs w:val="28"/>
        </w:rPr>
        <w:t>Партизанского городского округа»</w:t>
      </w:r>
    </w:p>
    <w:tbl>
      <w:tblPr>
        <w:tblStyle w:val="a3"/>
        <w:tblW w:w="9692" w:type="dxa"/>
        <w:tblLook w:val="04A0"/>
      </w:tblPr>
      <w:tblGrid>
        <w:gridCol w:w="3936"/>
        <w:gridCol w:w="3118"/>
        <w:gridCol w:w="2638"/>
      </w:tblGrid>
      <w:tr w:rsidR="00777E4C" w:rsidTr="00D91D66">
        <w:tc>
          <w:tcPr>
            <w:tcW w:w="3936" w:type="dxa"/>
          </w:tcPr>
          <w:p w:rsidR="00777E4C" w:rsidRPr="00777E4C" w:rsidRDefault="00777E4C" w:rsidP="005B5173">
            <w:pPr>
              <w:jc w:val="center"/>
              <w:rPr>
                <w:sz w:val="24"/>
                <w:szCs w:val="24"/>
              </w:rPr>
            </w:pPr>
            <w:r w:rsidRPr="00777E4C">
              <w:rPr>
                <w:sz w:val="24"/>
                <w:szCs w:val="24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3118" w:type="dxa"/>
            <w:vAlign w:val="center"/>
          </w:tcPr>
          <w:p w:rsidR="00777E4C" w:rsidRPr="00777E4C" w:rsidRDefault="00777E4C" w:rsidP="00777E4C">
            <w:pPr>
              <w:jc w:val="center"/>
              <w:rPr>
                <w:sz w:val="24"/>
                <w:szCs w:val="24"/>
              </w:rPr>
            </w:pPr>
            <w:r w:rsidRPr="00777E4C">
              <w:rPr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638" w:type="dxa"/>
            <w:vAlign w:val="center"/>
          </w:tcPr>
          <w:p w:rsidR="00777E4C" w:rsidRPr="00777E4C" w:rsidRDefault="00777E4C" w:rsidP="00777E4C">
            <w:pPr>
              <w:jc w:val="center"/>
              <w:rPr>
                <w:sz w:val="24"/>
                <w:szCs w:val="24"/>
              </w:rPr>
            </w:pPr>
            <w:r w:rsidRPr="00777E4C">
              <w:rPr>
                <w:sz w:val="24"/>
                <w:szCs w:val="24"/>
              </w:rPr>
              <w:t>Должностной оклад, рубли</w:t>
            </w:r>
          </w:p>
        </w:tc>
      </w:tr>
      <w:tr w:rsidR="00966C95" w:rsidTr="00D91D66">
        <w:tc>
          <w:tcPr>
            <w:tcW w:w="9692" w:type="dxa"/>
            <w:gridSpan w:val="3"/>
          </w:tcPr>
          <w:p w:rsidR="00966C95" w:rsidRPr="00B60102" w:rsidRDefault="00D91D66" w:rsidP="005B5173">
            <w:pPr>
              <w:jc w:val="center"/>
              <w:rPr>
                <w:b/>
                <w:sz w:val="24"/>
                <w:szCs w:val="24"/>
              </w:rPr>
            </w:pPr>
            <w:r w:rsidRPr="00B60102">
              <w:rPr>
                <w:b/>
                <w:sz w:val="24"/>
                <w:szCs w:val="24"/>
              </w:rPr>
              <w:t>Профессиональная квалификационная группа второго уровня</w:t>
            </w:r>
          </w:p>
        </w:tc>
      </w:tr>
      <w:tr w:rsidR="00B60102" w:rsidTr="00D91D66">
        <w:tc>
          <w:tcPr>
            <w:tcW w:w="3936" w:type="dxa"/>
            <w:vMerge w:val="restart"/>
          </w:tcPr>
          <w:p w:rsidR="00B60102" w:rsidRPr="005B5173" w:rsidRDefault="00B60102" w:rsidP="005B5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118" w:type="dxa"/>
          </w:tcPr>
          <w:p w:rsidR="00B60102" w:rsidRPr="00B60102" w:rsidRDefault="00B60102" w:rsidP="00022771">
            <w:pPr>
              <w:jc w:val="center"/>
              <w:rPr>
                <w:sz w:val="24"/>
                <w:szCs w:val="24"/>
              </w:rPr>
            </w:pPr>
            <w:r w:rsidRPr="00B60102">
              <w:rPr>
                <w:sz w:val="24"/>
                <w:szCs w:val="24"/>
              </w:rPr>
              <w:t>Оперативный дежурный единой дежурно-диспетчерской службы</w:t>
            </w:r>
          </w:p>
        </w:tc>
        <w:tc>
          <w:tcPr>
            <w:tcW w:w="2638" w:type="dxa"/>
            <w:vMerge w:val="restart"/>
          </w:tcPr>
          <w:p w:rsidR="00B60102" w:rsidRPr="005B5173" w:rsidRDefault="00C8449A" w:rsidP="005B5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22 514</w:t>
            </w:r>
          </w:p>
        </w:tc>
      </w:tr>
      <w:tr w:rsidR="00B60102" w:rsidTr="00D91D66">
        <w:tc>
          <w:tcPr>
            <w:tcW w:w="3936" w:type="dxa"/>
            <w:vMerge/>
          </w:tcPr>
          <w:p w:rsidR="00B60102" w:rsidRDefault="00B60102" w:rsidP="005B51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60102" w:rsidRPr="00B60102" w:rsidRDefault="00B60102" w:rsidP="00022771">
            <w:pPr>
              <w:jc w:val="center"/>
              <w:rPr>
                <w:sz w:val="24"/>
                <w:szCs w:val="24"/>
              </w:rPr>
            </w:pPr>
            <w:r w:rsidRPr="00B60102">
              <w:rPr>
                <w:sz w:val="24"/>
                <w:szCs w:val="24"/>
              </w:rPr>
              <w:t>Помощник оперативного дежурного единой дежурно-диспетчерской службы</w:t>
            </w:r>
          </w:p>
        </w:tc>
        <w:tc>
          <w:tcPr>
            <w:tcW w:w="2638" w:type="dxa"/>
            <w:vMerge/>
          </w:tcPr>
          <w:p w:rsidR="00B60102" w:rsidRDefault="00B60102" w:rsidP="005B5173">
            <w:pPr>
              <w:jc w:val="center"/>
              <w:rPr>
                <w:sz w:val="24"/>
                <w:szCs w:val="24"/>
              </w:rPr>
            </w:pPr>
          </w:p>
        </w:tc>
      </w:tr>
      <w:tr w:rsidR="00B60102" w:rsidTr="00D91D66">
        <w:tc>
          <w:tcPr>
            <w:tcW w:w="3936" w:type="dxa"/>
            <w:vMerge w:val="restart"/>
          </w:tcPr>
          <w:p w:rsidR="00B60102" w:rsidRDefault="00B60102" w:rsidP="005B5173">
            <w:pPr>
              <w:jc w:val="center"/>
              <w:rPr>
                <w:sz w:val="24"/>
                <w:szCs w:val="24"/>
              </w:rPr>
            </w:pPr>
            <w:r w:rsidRPr="00D91D66">
              <w:rPr>
                <w:sz w:val="24"/>
                <w:szCs w:val="24"/>
              </w:rPr>
              <w:t xml:space="preserve">4 квалификационный уровень  </w:t>
            </w:r>
          </w:p>
        </w:tc>
        <w:tc>
          <w:tcPr>
            <w:tcW w:w="3118" w:type="dxa"/>
          </w:tcPr>
          <w:p w:rsidR="00B60102" w:rsidRPr="00B60102" w:rsidRDefault="00B60102" w:rsidP="00022771">
            <w:pPr>
              <w:rPr>
                <w:sz w:val="24"/>
                <w:szCs w:val="24"/>
              </w:rPr>
            </w:pPr>
            <w:r w:rsidRPr="00B60102">
              <w:rPr>
                <w:sz w:val="24"/>
                <w:szCs w:val="24"/>
              </w:rPr>
              <w:t>Ведущий специалист по гражданской защите</w:t>
            </w:r>
          </w:p>
        </w:tc>
        <w:tc>
          <w:tcPr>
            <w:tcW w:w="2638" w:type="dxa"/>
            <w:vMerge w:val="restart"/>
          </w:tcPr>
          <w:p w:rsidR="00B60102" w:rsidRDefault="00C8449A" w:rsidP="005B5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25 323</w:t>
            </w:r>
          </w:p>
        </w:tc>
      </w:tr>
      <w:tr w:rsidR="00B60102" w:rsidTr="00D91D66">
        <w:tc>
          <w:tcPr>
            <w:tcW w:w="3936" w:type="dxa"/>
            <w:vMerge/>
          </w:tcPr>
          <w:p w:rsidR="00B60102" w:rsidRPr="00D91D66" w:rsidRDefault="00B60102" w:rsidP="005B51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60102" w:rsidRPr="00B60102" w:rsidRDefault="00B60102" w:rsidP="00022771">
            <w:pPr>
              <w:rPr>
                <w:sz w:val="24"/>
                <w:szCs w:val="24"/>
              </w:rPr>
            </w:pPr>
            <w:r w:rsidRPr="00B60102">
              <w:rPr>
                <w:sz w:val="24"/>
                <w:szCs w:val="24"/>
              </w:rPr>
              <w:t>Ведущий специалист по гражданской обороне и защите в чрезвычайных ситуациях</w:t>
            </w:r>
          </w:p>
        </w:tc>
        <w:tc>
          <w:tcPr>
            <w:tcW w:w="2638" w:type="dxa"/>
            <w:vMerge/>
          </w:tcPr>
          <w:p w:rsidR="00B60102" w:rsidRDefault="00B60102" w:rsidP="005B5173">
            <w:pPr>
              <w:jc w:val="center"/>
              <w:rPr>
                <w:sz w:val="24"/>
                <w:szCs w:val="24"/>
              </w:rPr>
            </w:pPr>
          </w:p>
        </w:tc>
      </w:tr>
      <w:tr w:rsidR="00B60102" w:rsidTr="00D91D66">
        <w:tc>
          <w:tcPr>
            <w:tcW w:w="3936" w:type="dxa"/>
            <w:vMerge/>
          </w:tcPr>
          <w:p w:rsidR="00B60102" w:rsidRPr="00D91D66" w:rsidRDefault="00B60102" w:rsidP="005B51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60102" w:rsidRPr="00B60102" w:rsidRDefault="00B60102" w:rsidP="00022771">
            <w:pPr>
              <w:rPr>
                <w:sz w:val="24"/>
                <w:szCs w:val="24"/>
              </w:rPr>
            </w:pPr>
            <w:r w:rsidRPr="00B60102">
              <w:rPr>
                <w:sz w:val="24"/>
                <w:szCs w:val="24"/>
              </w:rPr>
              <w:t>Ведущий специалист по защите в чрезвычайных ситуациях</w:t>
            </w:r>
          </w:p>
        </w:tc>
        <w:tc>
          <w:tcPr>
            <w:tcW w:w="2638" w:type="dxa"/>
            <w:vMerge/>
          </w:tcPr>
          <w:p w:rsidR="00B60102" w:rsidRDefault="00B60102" w:rsidP="005B5173">
            <w:pPr>
              <w:jc w:val="center"/>
              <w:rPr>
                <w:sz w:val="24"/>
                <w:szCs w:val="24"/>
              </w:rPr>
            </w:pPr>
          </w:p>
        </w:tc>
      </w:tr>
      <w:tr w:rsidR="00B60102" w:rsidTr="00D91D66">
        <w:tc>
          <w:tcPr>
            <w:tcW w:w="3936" w:type="dxa"/>
            <w:vMerge/>
          </w:tcPr>
          <w:p w:rsidR="00B60102" w:rsidRPr="00D91D66" w:rsidRDefault="00B60102" w:rsidP="005B51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60102" w:rsidRPr="00B60102" w:rsidRDefault="00B60102" w:rsidP="00022771">
            <w:pPr>
              <w:rPr>
                <w:sz w:val="24"/>
                <w:szCs w:val="24"/>
              </w:rPr>
            </w:pPr>
            <w:r w:rsidRPr="00B60102">
              <w:rPr>
                <w:sz w:val="24"/>
                <w:szCs w:val="24"/>
              </w:rPr>
              <w:t>Специалист по защите в чрезвычайных ситуациях</w:t>
            </w:r>
          </w:p>
        </w:tc>
        <w:tc>
          <w:tcPr>
            <w:tcW w:w="2638" w:type="dxa"/>
            <w:vMerge/>
          </w:tcPr>
          <w:p w:rsidR="00B60102" w:rsidRDefault="00B60102" w:rsidP="005B5173">
            <w:pPr>
              <w:jc w:val="center"/>
              <w:rPr>
                <w:sz w:val="24"/>
                <w:szCs w:val="24"/>
              </w:rPr>
            </w:pPr>
          </w:p>
        </w:tc>
      </w:tr>
      <w:tr w:rsidR="00B60102" w:rsidTr="00D91D66">
        <w:tc>
          <w:tcPr>
            <w:tcW w:w="3936" w:type="dxa"/>
            <w:vMerge/>
          </w:tcPr>
          <w:p w:rsidR="00B60102" w:rsidRPr="00D91D66" w:rsidRDefault="00B60102" w:rsidP="005B51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60102" w:rsidRPr="00B60102" w:rsidRDefault="00B60102" w:rsidP="00022771">
            <w:pPr>
              <w:rPr>
                <w:sz w:val="24"/>
                <w:szCs w:val="24"/>
              </w:rPr>
            </w:pPr>
            <w:r w:rsidRPr="00B60102">
              <w:rPr>
                <w:sz w:val="24"/>
                <w:szCs w:val="24"/>
              </w:rPr>
              <w:t>Старший оперативный дежурный</w:t>
            </w:r>
          </w:p>
        </w:tc>
        <w:tc>
          <w:tcPr>
            <w:tcW w:w="2638" w:type="dxa"/>
            <w:vMerge/>
          </w:tcPr>
          <w:p w:rsidR="00B60102" w:rsidRDefault="00B60102" w:rsidP="005B5173">
            <w:pPr>
              <w:jc w:val="center"/>
              <w:rPr>
                <w:sz w:val="24"/>
                <w:szCs w:val="24"/>
              </w:rPr>
            </w:pPr>
          </w:p>
        </w:tc>
      </w:tr>
      <w:tr w:rsidR="00B60102" w:rsidTr="00D91D66">
        <w:tc>
          <w:tcPr>
            <w:tcW w:w="9692" w:type="dxa"/>
            <w:gridSpan w:val="3"/>
          </w:tcPr>
          <w:p w:rsidR="00B60102" w:rsidRPr="00B60102" w:rsidRDefault="00B60102" w:rsidP="00B60102">
            <w:pPr>
              <w:jc w:val="center"/>
              <w:rPr>
                <w:b/>
                <w:sz w:val="24"/>
                <w:szCs w:val="24"/>
              </w:rPr>
            </w:pPr>
            <w:r w:rsidRPr="00B60102">
              <w:rPr>
                <w:b/>
                <w:sz w:val="24"/>
                <w:szCs w:val="24"/>
              </w:rPr>
              <w:t>Профессиональная квалификационная  группа четвертого уровня</w:t>
            </w:r>
          </w:p>
        </w:tc>
      </w:tr>
      <w:tr w:rsidR="00B60102" w:rsidTr="00D91D66">
        <w:tc>
          <w:tcPr>
            <w:tcW w:w="3936" w:type="dxa"/>
            <w:vMerge w:val="restart"/>
          </w:tcPr>
          <w:p w:rsidR="00B60102" w:rsidRPr="005B5173" w:rsidRDefault="00B60102" w:rsidP="00156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118" w:type="dxa"/>
          </w:tcPr>
          <w:p w:rsidR="00B60102" w:rsidRPr="00B60102" w:rsidRDefault="00B60102" w:rsidP="00022771">
            <w:pPr>
              <w:rPr>
                <w:sz w:val="24"/>
                <w:szCs w:val="24"/>
              </w:rPr>
            </w:pPr>
            <w:r w:rsidRPr="00B60102">
              <w:rPr>
                <w:sz w:val="24"/>
                <w:szCs w:val="24"/>
              </w:rPr>
              <w:t>Начальник отдела гражданской обороны</w:t>
            </w:r>
          </w:p>
        </w:tc>
        <w:tc>
          <w:tcPr>
            <w:tcW w:w="2638" w:type="dxa"/>
            <w:vMerge w:val="restart"/>
          </w:tcPr>
          <w:p w:rsidR="00B60102" w:rsidRPr="005B5173" w:rsidRDefault="00C8449A" w:rsidP="005B5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33 328</w:t>
            </w:r>
          </w:p>
        </w:tc>
      </w:tr>
      <w:tr w:rsidR="00B60102" w:rsidTr="00D91D66">
        <w:tc>
          <w:tcPr>
            <w:tcW w:w="3936" w:type="dxa"/>
            <w:vMerge/>
          </w:tcPr>
          <w:p w:rsidR="00B60102" w:rsidRDefault="00B60102" w:rsidP="00156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60102" w:rsidRPr="00B60102" w:rsidRDefault="00B60102" w:rsidP="00022771">
            <w:pPr>
              <w:rPr>
                <w:sz w:val="24"/>
                <w:szCs w:val="24"/>
              </w:rPr>
            </w:pPr>
            <w:r w:rsidRPr="00B60102">
              <w:rPr>
                <w:sz w:val="24"/>
                <w:szCs w:val="24"/>
              </w:rPr>
              <w:t>Начальник курсов гражданской обороны</w:t>
            </w:r>
          </w:p>
        </w:tc>
        <w:tc>
          <w:tcPr>
            <w:tcW w:w="2638" w:type="dxa"/>
            <w:vMerge/>
          </w:tcPr>
          <w:p w:rsidR="00B60102" w:rsidRDefault="00B60102" w:rsidP="005B51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7727" w:rsidRPr="005B5173" w:rsidRDefault="00122964" w:rsidP="00122964">
      <w:pPr>
        <w:pStyle w:val="ConsPlusCell"/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Pr="00C8449A">
        <w:rPr>
          <w:rFonts w:ascii="Times New Roman" w:hAnsi="Times New Roman" w:cs="Times New Roman"/>
          <w:sz w:val="28"/>
          <w:szCs w:val="28"/>
        </w:rPr>
        <w:t>________________</w:t>
      </w:r>
      <w:r w:rsidR="00C8449A" w:rsidRPr="00C8449A">
        <w:rPr>
          <w:rFonts w:ascii="Times New Roman" w:hAnsi="Times New Roman" w:cs="Times New Roman"/>
          <w:sz w:val="28"/>
          <w:szCs w:val="28"/>
        </w:rPr>
        <w:t>».</w:t>
      </w:r>
    </w:p>
    <w:sectPr w:rsidR="00D27727" w:rsidRPr="005B5173" w:rsidSect="00C8449A">
      <w:pgSz w:w="11906" w:h="16838"/>
      <w:pgMar w:top="542" w:right="850" w:bottom="568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771" w:rsidRDefault="00022771" w:rsidP="00C8449A">
      <w:r>
        <w:separator/>
      </w:r>
    </w:p>
  </w:endnote>
  <w:endnote w:type="continuationSeparator" w:id="0">
    <w:p w:rsidR="00022771" w:rsidRDefault="00022771" w:rsidP="00C84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771" w:rsidRDefault="00022771" w:rsidP="00C8449A">
      <w:r>
        <w:separator/>
      </w:r>
    </w:p>
  </w:footnote>
  <w:footnote w:type="continuationSeparator" w:id="0">
    <w:p w:rsidR="00022771" w:rsidRDefault="00022771" w:rsidP="00C844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173"/>
    <w:rsid w:val="00022771"/>
    <w:rsid w:val="0004061D"/>
    <w:rsid w:val="00075B69"/>
    <w:rsid w:val="00122964"/>
    <w:rsid w:val="00156554"/>
    <w:rsid w:val="001B06CD"/>
    <w:rsid w:val="001E3DA8"/>
    <w:rsid w:val="00275F71"/>
    <w:rsid w:val="00281BCD"/>
    <w:rsid w:val="0032146A"/>
    <w:rsid w:val="003C17EF"/>
    <w:rsid w:val="003D0EF9"/>
    <w:rsid w:val="004467D1"/>
    <w:rsid w:val="004930FF"/>
    <w:rsid w:val="004F041A"/>
    <w:rsid w:val="00516869"/>
    <w:rsid w:val="005B5173"/>
    <w:rsid w:val="005F7FE0"/>
    <w:rsid w:val="006177D8"/>
    <w:rsid w:val="006955D4"/>
    <w:rsid w:val="006C1872"/>
    <w:rsid w:val="006D12BB"/>
    <w:rsid w:val="006E2AFF"/>
    <w:rsid w:val="006F798A"/>
    <w:rsid w:val="00726734"/>
    <w:rsid w:val="00777E4C"/>
    <w:rsid w:val="008A411B"/>
    <w:rsid w:val="00946E0C"/>
    <w:rsid w:val="00966C95"/>
    <w:rsid w:val="00A0363C"/>
    <w:rsid w:val="00A57BFB"/>
    <w:rsid w:val="00AA7C0F"/>
    <w:rsid w:val="00AD2377"/>
    <w:rsid w:val="00AE5A2A"/>
    <w:rsid w:val="00AF45DC"/>
    <w:rsid w:val="00B54078"/>
    <w:rsid w:val="00B60102"/>
    <w:rsid w:val="00BE3CEC"/>
    <w:rsid w:val="00C510CB"/>
    <w:rsid w:val="00C64733"/>
    <w:rsid w:val="00C8449A"/>
    <w:rsid w:val="00CE5FC7"/>
    <w:rsid w:val="00D27727"/>
    <w:rsid w:val="00D91D66"/>
    <w:rsid w:val="00E764BF"/>
    <w:rsid w:val="00EA09B7"/>
    <w:rsid w:val="00F435D5"/>
    <w:rsid w:val="00FF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2772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844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44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844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44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11A3C-6CCF-4265-9577-E8EED335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Murashko</cp:lastModifiedBy>
  <cp:revision>10</cp:revision>
  <cp:lastPrinted>2023-11-27T01:53:00Z</cp:lastPrinted>
  <dcterms:created xsi:type="dcterms:W3CDTF">2023-08-21T23:36:00Z</dcterms:created>
  <dcterms:modified xsi:type="dcterms:W3CDTF">2023-12-04T00:51:00Z</dcterms:modified>
</cp:coreProperties>
</file>