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0"/>
      </w:tblGrid>
      <w:tr w:rsidR="00E81289" w:rsidRPr="00E81289" w:rsidTr="00DF46AC">
        <w:tc>
          <w:tcPr>
            <w:tcW w:w="6060" w:type="dxa"/>
          </w:tcPr>
          <w:p w:rsidR="00E81289" w:rsidRPr="00E81289" w:rsidRDefault="00DF46AC" w:rsidP="00DF46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81289" w:rsidRPr="00E812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F46AC" w:rsidRDefault="00E81289" w:rsidP="00DF4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(договора) </w:t>
            </w:r>
          </w:p>
          <w:p w:rsidR="00DF46AC" w:rsidRDefault="00E81289" w:rsidP="00DF4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</w:t>
            </w:r>
          </w:p>
          <w:p w:rsidR="00E81289" w:rsidRPr="00E81289" w:rsidRDefault="00E81289" w:rsidP="00DF4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E81289" w:rsidRPr="00DF46AC" w:rsidRDefault="00E81289" w:rsidP="00DF4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6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DF46AC" w:rsidRPr="00DF46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ию</w:t>
            </w:r>
            <w:r w:rsidR="003A1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ля 2023 г. </w:t>
            </w:r>
            <w:r w:rsidR="00DF46AC" w:rsidRPr="00DF46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</w:tc>
      </w:tr>
    </w:tbl>
    <w:p w:rsidR="00E1075F" w:rsidRPr="00E81289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Pr="00DF46AC" w:rsidRDefault="00E107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179"/>
      <w:bookmarkEnd w:id="0"/>
      <w:r w:rsidRPr="00DF46AC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573"/>
        <w:gridCol w:w="1027"/>
        <w:gridCol w:w="1077"/>
        <w:gridCol w:w="1077"/>
        <w:gridCol w:w="327"/>
        <w:gridCol w:w="887"/>
        <w:gridCol w:w="813"/>
        <w:gridCol w:w="952"/>
        <w:gridCol w:w="11"/>
      </w:tblGrid>
      <w:tr w:rsidR="00E1075F" w:rsidRPr="00E81289" w:rsidTr="00E81289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1075F" w:rsidRPr="00E81289" w:rsidTr="00E81289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E81289" w:rsidTr="00E81289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AC" w:rsidRPr="00E81289" w:rsidTr="00DF46AC">
        <w:trPr>
          <w:trHeight w:val="479"/>
        </w:trPr>
        <w:tc>
          <w:tcPr>
            <w:tcW w:w="28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46AC" w:rsidRPr="00E81289" w:rsidRDefault="00DF46AC" w:rsidP="00E81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6AC" w:rsidRPr="00E81289" w:rsidRDefault="00DF4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6AC" w:rsidRPr="00E81289" w:rsidRDefault="00DF4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6AC" w:rsidRPr="00E81289" w:rsidRDefault="00DF4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AC" w:rsidRPr="00E81289" w:rsidTr="00DF46AC">
        <w:trPr>
          <w:trHeight w:val="475"/>
        </w:trPr>
        <w:tc>
          <w:tcPr>
            <w:tcW w:w="28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F46AC" w:rsidRPr="00E81289" w:rsidRDefault="00DF4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6AC" w:rsidRPr="00E81289" w:rsidRDefault="00DF4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6AC" w:rsidRPr="00E81289" w:rsidRDefault="00DF46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C" w:rsidRPr="00E81289" w:rsidRDefault="00DF4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E81289" w:rsidTr="00DF46AC">
        <w:trPr>
          <w:trHeight w:val="723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E81289" w:rsidRDefault="00E1075F" w:rsidP="00E81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программы &lt;2&gt;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E81289" w:rsidTr="00E81289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8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E81289" w:rsidTr="00E81289">
        <w:tblPrEx>
          <w:tblBorders>
            <w:right w:val="nil"/>
          </w:tblBorders>
        </w:tblPrEx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DF46AC" w:rsidRDefault="00E1075F" w:rsidP="00DF46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46AC">
              <w:rPr>
                <w:rFonts w:ascii="Times New Roman" w:hAnsi="Times New Roman" w:cs="Times New Roman"/>
                <w:sz w:val="18"/>
                <w:szCs w:val="18"/>
              </w:rPr>
              <w:t>(первичный - "0", уточненный - "1", "2", "3", "...") &lt;3&gt;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E81289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E81289" w:rsidTr="00E8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2324" w:type="dxa"/>
            <w:vMerge w:val="restart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6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77" w:type="dxa"/>
            <w:gridSpan w:val="3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6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6A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4" w:type="dxa"/>
            <w:gridSpan w:val="2"/>
            <w:vMerge w:val="restart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6A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65" w:type="dxa"/>
            <w:gridSpan w:val="2"/>
            <w:vMerge w:val="restart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6AC">
              <w:rPr>
                <w:rFonts w:ascii="Times New Roman" w:hAnsi="Times New Roman" w:cs="Times New Roman"/>
              </w:rPr>
              <w:t>Плановый срок достижения (</w:t>
            </w:r>
            <w:proofErr w:type="spellStart"/>
            <w:r w:rsidRPr="00DF46AC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DF46AC">
              <w:rPr>
                <w:rFonts w:ascii="Times New Roman" w:hAnsi="Times New Roman" w:cs="Times New Roman"/>
              </w:rPr>
              <w:t>.г</w:t>
            </w:r>
            <w:proofErr w:type="gramEnd"/>
            <w:r w:rsidRPr="00DF46AC">
              <w:rPr>
                <w:rFonts w:ascii="Times New Roman" w:hAnsi="Times New Roman" w:cs="Times New Roman"/>
              </w:rPr>
              <w:t>г</w:t>
            </w:r>
            <w:proofErr w:type="spellEnd"/>
            <w:r w:rsidRPr="00DF46AC">
              <w:rPr>
                <w:rFonts w:ascii="Times New Roman" w:hAnsi="Times New Roman" w:cs="Times New Roman"/>
              </w:rPr>
              <w:t>)</w:t>
            </w:r>
          </w:p>
        </w:tc>
      </w:tr>
      <w:tr w:rsidR="00E1075F" w:rsidRPr="00E81289" w:rsidTr="00E8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2324" w:type="dxa"/>
            <w:vMerge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6A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6AC">
              <w:rPr>
                <w:rFonts w:ascii="Times New Roman" w:hAnsi="Times New Roman" w:cs="Times New Roman"/>
              </w:rPr>
              <w:t xml:space="preserve">код по </w:t>
            </w:r>
            <w:hyperlink r:id="rId4">
              <w:r w:rsidRPr="00DF46A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77" w:type="dxa"/>
            <w:vMerge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  <w:vMerge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81289" w:rsidTr="00E8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2324" w:type="dxa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6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6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6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6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4" w:type="dxa"/>
            <w:gridSpan w:val="2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6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5" w:type="dxa"/>
            <w:gridSpan w:val="2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6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1075F" w:rsidRPr="00E81289" w:rsidTr="00E8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2324" w:type="dxa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6A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14" w:type="dxa"/>
            <w:gridSpan w:val="2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81289" w:rsidTr="00E8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2324" w:type="dxa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DF46AC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6A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214" w:type="dxa"/>
            <w:gridSpan w:val="2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E81289" w:rsidTr="00E8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2324" w:type="dxa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</w:tcPr>
          <w:p w:rsidR="00E1075F" w:rsidRPr="00DF46AC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E81289" w:rsidRDefault="00E1075F" w:rsidP="00DF46A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8128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075F" w:rsidRPr="005E6582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6582">
        <w:rPr>
          <w:rFonts w:ascii="Times New Roman" w:hAnsi="Times New Roman" w:cs="Times New Roman"/>
          <w:sz w:val="20"/>
          <w:szCs w:val="20"/>
        </w:rPr>
        <w:t>&lt;1&gt; - заполняется в случае, если Получателем является физическое лицо.</w:t>
      </w:r>
    </w:p>
    <w:p w:rsidR="00E1075F" w:rsidRPr="005E6582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6582">
        <w:rPr>
          <w:rFonts w:ascii="Times New Roman" w:hAnsi="Times New Roman" w:cs="Times New Roman"/>
          <w:sz w:val="20"/>
          <w:szCs w:val="20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E81289" w:rsidRPr="005E658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5E6582">
        <w:rPr>
          <w:rFonts w:ascii="Times New Roman" w:hAnsi="Times New Roman" w:cs="Times New Roman"/>
          <w:sz w:val="20"/>
          <w:szCs w:val="20"/>
        </w:rPr>
        <w:t>программы. В кодовой зоне указываются 4 и 5 разряды целевой статьи расходов  бюджета</w:t>
      </w:r>
      <w:r w:rsidR="00E81289" w:rsidRPr="005E6582">
        <w:rPr>
          <w:rFonts w:ascii="Times New Roman" w:hAnsi="Times New Roman" w:cs="Times New Roman"/>
          <w:sz w:val="20"/>
          <w:szCs w:val="20"/>
        </w:rPr>
        <w:t xml:space="preserve"> Партизанского городского округа</w:t>
      </w:r>
      <w:r w:rsidRPr="005E6582">
        <w:rPr>
          <w:rFonts w:ascii="Times New Roman" w:hAnsi="Times New Roman" w:cs="Times New Roman"/>
          <w:sz w:val="20"/>
          <w:szCs w:val="20"/>
        </w:rPr>
        <w:t>.</w:t>
      </w:r>
    </w:p>
    <w:p w:rsidR="00E1075F" w:rsidRPr="005E6582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E6582">
        <w:rPr>
          <w:rFonts w:ascii="Times New Roman" w:hAnsi="Times New Roman" w:cs="Times New Roman"/>
          <w:sz w:val="20"/>
          <w:szCs w:val="20"/>
        </w:rPr>
        <w:t>&lt;3&gt; -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DF46AC" w:rsidRPr="005E6582" w:rsidRDefault="00DF46A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46AC" w:rsidRDefault="00DF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6AC" w:rsidRPr="00E81289" w:rsidRDefault="00DF46AC" w:rsidP="00DF46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DF46AC" w:rsidRPr="00E81289" w:rsidSect="0091796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1075F"/>
    <w:rsid w:val="00107BEA"/>
    <w:rsid w:val="002B773A"/>
    <w:rsid w:val="003A193E"/>
    <w:rsid w:val="005E6582"/>
    <w:rsid w:val="006B58F2"/>
    <w:rsid w:val="007E0442"/>
    <w:rsid w:val="008536BD"/>
    <w:rsid w:val="00950E53"/>
    <w:rsid w:val="00B95ABA"/>
    <w:rsid w:val="00C12CFD"/>
    <w:rsid w:val="00C862E1"/>
    <w:rsid w:val="00CA5F80"/>
    <w:rsid w:val="00DE7678"/>
    <w:rsid w:val="00DF46AC"/>
    <w:rsid w:val="00E1075F"/>
    <w:rsid w:val="00E81289"/>
    <w:rsid w:val="00EB454D"/>
    <w:rsid w:val="00F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E8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E0BEB0D89D6EBD0C603D1577D1B432AD4B7B2D290816F2A8455E138203E42E449EAD4CFFC531573CA8F2DBC8V3z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7</cp:revision>
  <dcterms:created xsi:type="dcterms:W3CDTF">2023-06-23T00:54:00Z</dcterms:created>
  <dcterms:modified xsi:type="dcterms:W3CDTF">2023-07-19T06:29:00Z</dcterms:modified>
</cp:coreProperties>
</file>